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BA1D" w14:textId="77777777" w:rsidR="00A62CA9" w:rsidRDefault="00A62CA9" w:rsidP="00A62CA9">
      <w:pPr>
        <w:spacing w:after="0" w:line="360" w:lineRule="auto"/>
        <w:ind w:left="-5" w:right="116" w:hanging="10"/>
        <w:jc w:val="center"/>
        <w:rPr>
          <w:rFonts w:ascii="Work Sans" w:eastAsia="Arial" w:hAnsi="Work Sans" w:cstheme="majorHAnsi"/>
          <w:b/>
          <w:color w:val="E76B15"/>
          <w:sz w:val="28"/>
          <w:szCs w:val="28"/>
        </w:rPr>
      </w:pPr>
    </w:p>
    <w:p w14:paraId="52346F8B" w14:textId="28D03A6A" w:rsidR="00A62CA9" w:rsidRPr="00A62CA9" w:rsidRDefault="00A62CA9" w:rsidP="00A62CA9">
      <w:pPr>
        <w:spacing w:after="0" w:line="360" w:lineRule="auto"/>
        <w:ind w:left="-5" w:right="116" w:hanging="10"/>
        <w:jc w:val="center"/>
        <w:rPr>
          <w:rFonts w:ascii="Work Sans" w:eastAsia="Arial" w:hAnsi="Work Sans" w:cstheme="majorHAnsi"/>
          <w:b/>
          <w:color w:val="E76B15"/>
        </w:rPr>
      </w:pPr>
      <w:r w:rsidRPr="00A62CA9">
        <w:rPr>
          <w:rFonts w:ascii="Work Sans" w:eastAsia="Arial" w:hAnsi="Work Sans" w:cstheme="majorHAnsi"/>
          <w:b/>
          <w:color w:val="E76B15"/>
          <w:sz w:val="28"/>
          <w:szCs w:val="28"/>
        </w:rPr>
        <w:t>Sicherer Hafen – Forderungskatalog der Seebrücke Schweiz</w:t>
      </w:r>
    </w:p>
    <w:p w14:paraId="53979805" w14:textId="77777777" w:rsidR="00A62CA9" w:rsidRDefault="00A62CA9" w:rsidP="00A62CA9">
      <w:pPr>
        <w:spacing w:after="0" w:line="360" w:lineRule="auto"/>
        <w:ind w:left="-5" w:right="116" w:hanging="10"/>
        <w:jc w:val="both"/>
        <w:rPr>
          <w:rFonts w:asciiTheme="majorHAnsi" w:eastAsia="Arial" w:hAnsiTheme="majorHAnsi" w:cstheme="majorHAnsi"/>
          <w:bCs/>
          <w:color w:val="auto"/>
        </w:rPr>
      </w:pPr>
    </w:p>
    <w:p w14:paraId="7C8D85B1" w14:textId="448F96C3" w:rsidR="0005495D" w:rsidRPr="00A62CA9" w:rsidRDefault="0013644A" w:rsidP="00A62CA9">
      <w:pPr>
        <w:spacing w:after="0" w:line="360" w:lineRule="auto"/>
        <w:ind w:left="-5" w:right="116" w:hanging="10"/>
        <w:jc w:val="both"/>
        <w:rPr>
          <w:rFonts w:asciiTheme="majorHAnsi" w:hAnsiTheme="majorHAnsi" w:cstheme="majorHAnsi"/>
          <w:bCs/>
        </w:rPr>
      </w:pPr>
      <w:r w:rsidRPr="00A62CA9">
        <w:rPr>
          <w:rFonts w:asciiTheme="majorHAnsi" w:eastAsia="Arial" w:hAnsiTheme="majorHAnsi" w:cstheme="majorHAnsi"/>
          <w:bCs/>
          <w:color w:val="auto"/>
        </w:rPr>
        <w:t xml:space="preserve">Die SEEBRÜCKE setzt sich dafür ein, dass Menschen, die fliehen mussten, einen Ort zum Ankommen finden - einen Sicheren Hafen. Wir sind der festen Überzeugung, dass dort, wo die </w:t>
      </w:r>
      <w:r w:rsidR="00BA1A88" w:rsidRPr="00A62CA9">
        <w:rPr>
          <w:rFonts w:asciiTheme="majorHAnsi" w:eastAsia="Arial" w:hAnsiTheme="majorHAnsi" w:cstheme="majorHAnsi"/>
          <w:bCs/>
          <w:color w:val="auto"/>
        </w:rPr>
        <w:t>Politik des Bundes</w:t>
      </w:r>
      <w:r w:rsidRPr="00A62CA9">
        <w:rPr>
          <w:rFonts w:asciiTheme="majorHAnsi" w:eastAsia="Arial" w:hAnsiTheme="majorHAnsi" w:cstheme="majorHAnsi"/>
          <w:bCs/>
          <w:color w:val="auto"/>
        </w:rPr>
        <w:t xml:space="preserve"> ihrer Verantwortung nicht gerecht wird, die kommunale Politik tätig werden muss.  </w:t>
      </w:r>
    </w:p>
    <w:p w14:paraId="41CABFC1" w14:textId="41B9E0EC" w:rsidR="00A62CA9" w:rsidRDefault="0013644A" w:rsidP="00A62CA9">
      <w:pPr>
        <w:spacing w:after="0" w:line="360" w:lineRule="auto"/>
        <w:rPr>
          <w:rFonts w:asciiTheme="majorHAnsi" w:eastAsia="Arial" w:hAnsiTheme="majorHAnsi" w:cstheme="majorHAnsi"/>
          <w:b/>
          <w:color w:val="E76B15"/>
        </w:rPr>
      </w:pPr>
      <w:r w:rsidRPr="00A62CA9">
        <w:rPr>
          <w:rFonts w:asciiTheme="majorHAnsi" w:eastAsia="Arial" w:hAnsiTheme="majorHAnsi" w:cstheme="majorHAnsi"/>
          <w:b/>
          <w:color w:val="E76B15"/>
        </w:rPr>
        <w:t xml:space="preserve"> </w:t>
      </w:r>
    </w:p>
    <w:p w14:paraId="12F69747" w14:textId="77777777" w:rsidR="00A62CA9" w:rsidRPr="00A62CA9" w:rsidRDefault="00A62CA9" w:rsidP="00A62CA9">
      <w:pPr>
        <w:spacing w:after="0" w:line="360" w:lineRule="auto"/>
        <w:rPr>
          <w:rFonts w:asciiTheme="majorHAnsi" w:hAnsiTheme="majorHAnsi" w:cstheme="majorHAnsi"/>
        </w:rPr>
      </w:pPr>
    </w:p>
    <w:p w14:paraId="55557CB7" w14:textId="6A8EC1E8" w:rsidR="0005495D" w:rsidRPr="00A62CA9" w:rsidRDefault="0013644A" w:rsidP="00A62CA9">
      <w:pPr>
        <w:spacing w:after="0" w:line="360" w:lineRule="auto"/>
        <w:ind w:left="-5" w:right="116" w:hanging="10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  <w:b/>
          <w:color w:val="E76B15"/>
        </w:rPr>
        <w:t>Daher fordern wir unsere Stadt/</w:t>
      </w:r>
      <w:r w:rsidR="00D352B2" w:rsidRPr="00A62CA9">
        <w:rPr>
          <w:rFonts w:asciiTheme="majorHAnsi" w:eastAsia="Arial" w:hAnsiTheme="majorHAnsi" w:cstheme="majorHAnsi"/>
          <w:b/>
          <w:color w:val="E76B15"/>
        </w:rPr>
        <w:t xml:space="preserve"> unsere Gemeinde / unseren Kanton</w:t>
      </w:r>
      <w:r w:rsidRPr="00A62CA9">
        <w:rPr>
          <w:rFonts w:asciiTheme="majorHAnsi" w:eastAsia="Arial" w:hAnsiTheme="majorHAnsi" w:cstheme="majorHAnsi"/>
          <w:b/>
          <w:color w:val="E76B15"/>
        </w:rPr>
        <w:t xml:space="preserve"> _______________ auf, sich zum Sicheren Hafen zu erklären.</w:t>
      </w:r>
      <w:r w:rsidRPr="00A62CA9">
        <w:rPr>
          <w:rFonts w:asciiTheme="majorHAnsi" w:eastAsia="Arial" w:hAnsiTheme="majorHAnsi" w:cstheme="majorHAnsi"/>
        </w:rPr>
        <w:t xml:space="preserve"> </w:t>
      </w:r>
    </w:p>
    <w:p w14:paraId="4B9E4AC0" w14:textId="77777777" w:rsidR="0005495D" w:rsidRPr="00A62CA9" w:rsidRDefault="0013644A" w:rsidP="00A62CA9">
      <w:pPr>
        <w:spacing w:after="0" w:line="360" w:lineRule="auto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  </w:t>
      </w:r>
    </w:p>
    <w:p w14:paraId="12A69287" w14:textId="02357A48" w:rsidR="0005495D" w:rsidRPr="00A62CA9" w:rsidRDefault="0013644A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Zu einem Sicheren Hafen gehört, dass </w:t>
      </w:r>
      <w:bookmarkStart w:id="0" w:name="_Hlk16111707"/>
      <w:r w:rsidRPr="00A62CA9">
        <w:rPr>
          <w:rFonts w:asciiTheme="majorHAnsi" w:eastAsia="Arial" w:hAnsiTheme="majorHAnsi" w:cstheme="majorHAnsi"/>
        </w:rPr>
        <w:t>die Stadt/</w:t>
      </w:r>
      <w:r w:rsidR="00D352B2" w:rsidRPr="00A62CA9">
        <w:rPr>
          <w:rFonts w:asciiTheme="majorHAnsi" w:eastAsia="Arial" w:hAnsiTheme="majorHAnsi" w:cstheme="majorHAnsi"/>
        </w:rPr>
        <w:t xml:space="preserve"> die Gemeinde/ der Kanton:</w:t>
      </w:r>
      <w:bookmarkEnd w:id="0"/>
    </w:p>
    <w:p w14:paraId="1B4FF24D" w14:textId="77777777" w:rsidR="0005495D" w:rsidRPr="00A62CA9" w:rsidRDefault="0013644A" w:rsidP="00A62CA9">
      <w:pPr>
        <w:spacing w:after="0" w:line="360" w:lineRule="auto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 </w:t>
      </w:r>
    </w:p>
    <w:p w14:paraId="650F42B8" w14:textId="430F7897" w:rsidR="0005495D" w:rsidRPr="00A62CA9" w:rsidRDefault="0013644A" w:rsidP="00A62CA9">
      <w:pPr>
        <w:pStyle w:val="berschrift1"/>
        <w:spacing w:after="0" w:line="360" w:lineRule="auto"/>
        <w:ind w:left="-5" w:right="116"/>
        <w:rPr>
          <w:rFonts w:asciiTheme="majorHAnsi" w:hAnsiTheme="majorHAnsi" w:cstheme="majorHAnsi"/>
        </w:rPr>
      </w:pPr>
      <w:r w:rsidRPr="00A62CA9">
        <w:rPr>
          <w:rFonts w:asciiTheme="majorHAnsi" w:hAnsiTheme="majorHAnsi" w:cstheme="majorHAnsi"/>
        </w:rPr>
        <w:t xml:space="preserve">Öffentliche Solidaritätserklärung </w:t>
      </w:r>
    </w:p>
    <w:p w14:paraId="3DF753B0" w14:textId="497FA412" w:rsidR="006D1355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eastAsia="Arial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sich mit Menschen auf der Flucht solidarisch erklärt.  </w:t>
      </w:r>
    </w:p>
    <w:p w14:paraId="62834C31" w14:textId="77777777" w:rsidR="00923C17" w:rsidRPr="00A62CA9" w:rsidRDefault="00923C17" w:rsidP="00A62CA9">
      <w:pPr>
        <w:pStyle w:val="Listenabsatz"/>
        <w:spacing w:after="0" w:line="360" w:lineRule="auto"/>
        <w:ind w:left="705" w:right="115"/>
        <w:jc w:val="both"/>
        <w:rPr>
          <w:rFonts w:asciiTheme="majorHAnsi" w:hAnsiTheme="majorHAnsi" w:cstheme="majorHAnsi"/>
        </w:rPr>
      </w:pPr>
    </w:p>
    <w:p w14:paraId="172502E7" w14:textId="079177A5" w:rsidR="0005495D" w:rsidRPr="00A62CA9" w:rsidRDefault="0013644A" w:rsidP="00A62CA9">
      <w:pPr>
        <w:pStyle w:val="berschrift1"/>
        <w:spacing w:after="0" w:line="360" w:lineRule="auto"/>
        <w:ind w:left="-5" w:right="116"/>
        <w:rPr>
          <w:rFonts w:asciiTheme="majorHAnsi" w:hAnsiTheme="majorHAnsi" w:cstheme="majorHAnsi"/>
        </w:rPr>
      </w:pPr>
      <w:r w:rsidRPr="00A62CA9">
        <w:rPr>
          <w:rFonts w:asciiTheme="majorHAnsi" w:hAnsiTheme="majorHAnsi" w:cstheme="majorHAnsi"/>
        </w:rPr>
        <w:t>Aufnahme zusätzlich zur Quote</w:t>
      </w:r>
      <w:r w:rsidRPr="00A62CA9">
        <w:rPr>
          <w:rFonts w:asciiTheme="majorHAnsi" w:hAnsiTheme="majorHAnsi" w:cstheme="majorHAnsi"/>
          <w:b w:val="0"/>
          <w:color w:val="000000"/>
        </w:rPr>
        <w:t xml:space="preserve"> </w:t>
      </w:r>
    </w:p>
    <w:p w14:paraId="01ED106B" w14:textId="77777777" w:rsidR="0005495D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die schnelle und unkomplizierte Aufnahme und Unterbringung von aus Seenot geretteten Menschen zusätzlich zur Verteilungsquote von Schutzsuchenden sicherstellt: </w:t>
      </w:r>
    </w:p>
    <w:p w14:paraId="1724A3C6" w14:textId="14AD43D9" w:rsidR="00D352B2" w:rsidRPr="00A62CA9" w:rsidRDefault="00D352B2" w:rsidP="00A62CA9">
      <w:pPr>
        <w:spacing w:after="0" w:line="360" w:lineRule="auto"/>
        <w:ind w:left="360" w:right="117"/>
        <w:jc w:val="both"/>
        <w:rPr>
          <w:rFonts w:asciiTheme="majorHAnsi" w:eastAsia="Arial" w:hAnsiTheme="majorHAnsi" w:cstheme="majorHAnsi"/>
          <w:iCs/>
        </w:rPr>
      </w:pPr>
      <w:r w:rsidRPr="00A62CA9">
        <w:rPr>
          <w:rFonts w:asciiTheme="majorHAnsi" w:eastAsia="Arial" w:hAnsiTheme="majorHAnsi" w:cstheme="majorHAnsi"/>
          <w:iCs/>
        </w:rPr>
        <w:t>die Stadt/ die Gemeinde/ der Kanton _____</w:t>
      </w:r>
      <w:r w:rsidR="0013644A" w:rsidRPr="00A62CA9">
        <w:rPr>
          <w:rFonts w:asciiTheme="majorHAnsi" w:eastAsia="Arial" w:hAnsiTheme="majorHAnsi" w:cstheme="majorHAnsi"/>
          <w:iCs/>
        </w:rPr>
        <w:t xml:space="preserve">____ erklärt sich bereit, aus Seenot gerettete Menschen, beispielsweise von einem zivilen Seenotrettungsboot, ähnlich eines </w:t>
      </w:r>
      <w:proofErr w:type="spellStart"/>
      <w:r w:rsidR="0013644A" w:rsidRPr="00A62CA9">
        <w:rPr>
          <w:rFonts w:asciiTheme="majorHAnsi" w:eastAsia="Arial" w:hAnsiTheme="majorHAnsi" w:cstheme="majorHAnsi"/>
          <w:iCs/>
        </w:rPr>
        <w:t>Relocation</w:t>
      </w:r>
      <w:proofErr w:type="spellEnd"/>
      <w:r w:rsidR="0013644A" w:rsidRPr="00A62CA9">
        <w:rPr>
          <w:rFonts w:asciiTheme="majorHAnsi" w:eastAsia="Arial" w:hAnsiTheme="majorHAnsi" w:cstheme="majorHAnsi"/>
          <w:iCs/>
        </w:rPr>
        <w:t xml:space="preserve">-Programms, direkt aufzunehmen und unterzubringen. Diese Aufnahme geschieht zusätzlich zur Verteilungsquote Asylsuchender. Hierzu wird ein Einvernehmen mit dem </w:t>
      </w:r>
      <w:r w:rsidRPr="00A62CA9">
        <w:rPr>
          <w:rFonts w:asciiTheme="majorHAnsi" w:eastAsia="Arial" w:hAnsiTheme="majorHAnsi" w:cstheme="majorHAnsi"/>
          <w:iCs/>
        </w:rPr>
        <w:t xml:space="preserve">Eidgenössischen Departement des Innern </w:t>
      </w:r>
      <w:r w:rsidR="0013644A" w:rsidRPr="00A62CA9">
        <w:rPr>
          <w:rFonts w:asciiTheme="majorHAnsi" w:eastAsia="Arial" w:hAnsiTheme="majorHAnsi" w:cstheme="majorHAnsi"/>
          <w:iCs/>
        </w:rPr>
        <w:t xml:space="preserve">und </w:t>
      </w:r>
      <w:r w:rsidRPr="00A62CA9">
        <w:rPr>
          <w:rFonts w:asciiTheme="majorHAnsi" w:eastAsia="Arial" w:hAnsiTheme="majorHAnsi" w:cstheme="majorHAnsi"/>
          <w:iCs/>
        </w:rPr>
        <w:t>dem Amt</w:t>
      </w:r>
      <w:r w:rsidR="0013644A" w:rsidRPr="00A62CA9">
        <w:rPr>
          <w:rFonts w:asciiTheme="majorHAnsi" w:eastAsia="Arial" w:hAnsiTheme="majorHAnsi" w:cstheme="majorHAnsi"/>
          <w:iCs/>
        </w:rPr>
        <w:t xml:space="preserve"> für Migration</w:t>
      </w:r>
      <w:r w:rsidRPr="00A62CA9">
        <w:rPr>
          <w:rFonts w:asciiTheme="majorHAnsi" w:eastAsia="Arial" w:hAnsiTheme="majorHAnsi" w:cstheme="majorHAnsi"/>
          <w:iCs/>
        </w:rPr>
        <w:t xml:space="preserve"> </w:t>
      </w:r>
      <w:r w:rsidR="0013644A" w:rsidRPr="00A62CA9">
        <w:rPr>
          <w:rFonts w:asciiTheme="majorHAnsi" w:eastAsia="Arial" w:hAnsiTheme="majorHAnsi" w:cstheme="majorHAnsi"/>
          <w:iCs/>
        </w:rPr>
        <w:t xml:space="preserve">hergestellt.  </w:t>
      </w:r>
    </w:p>
    <w:p w14:paraId="3A72C0D6" w14:textId="77777777" w:rsidR="00923C17" w:rsidRPr="00A62CA9" w:rsidRDefault="00923C17" w:rsidP="00A62CA9">
      <w:pPr>
        <w:spacing w:after="0" w:line="360" w:lineRule="auto"/>
        <w:ind w:left="1426" w:right="117"/>
        <w:jc w:val="both"/>
        <w:rPr>
          <w:rFonts w:asciiTheme="majorHAnsi" w:hAnsiTheme="majorHAnsi" w:cstheme="majorHAnsi"/>
        </w:rPr>
      </w:pPr>
    </w:p>
    <w:p w14:paraId="7E9B8AB2" w14:textId="2287FE7B" w:rsidR="0005495D" w:rsidRPr="00A62CA9" w:rsidRDefault="0013644A" w:rsidP="00A62CA9">
      <w:pPr>
        <w:spacing w:after="0" w:line="360" w:lineRule="auto"/>
        <w:ind w:right="117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  <w:b/>
          <w:color w:val="E76B15"/>
        </w:rPr>
        <w:t xml:space="preserve">Aufnahmeprogramme unterstützen </w:t>
      </w:r>
    </w:p>
    <w:p w14:paraId="1A082A38" w14:textId="5F9DB12C" w:rsidR="00D352B2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sich gegenüber </w:t>
      </w:r>
      <w:r w:rsidR="00A625B7" w:rsidRPr="00A62CA9">
        <w:rPr>
          <w:rFonts w:asciiTheme="majorHAnsi" w:eastAsia="Arial" w:hAnsiTheme="majorHAnsi" w:cstheme="majorHAnsi"/>
        </w:rPr>
        <w:t>dem Bund</w:t>
      </w:r>
      <w:r w:rsidRPr="00A62CA9">
        <w:rPr>
          <w:rFonts w:asciiTheme="majorHAnsi" w:eastAsia="Arial" w:hAnsiTheme="majorHAnsi" w:cstheme="majorHAnsi"/>
        </w:rPr>
        <w:t xml:space="preserve"> für die Einrichtung neuer bzw. die deutliche Ausweitung bestehender Programme zur legalen Aufnahme von Flüchtenden einsetzt und dazu selbst zusätzliche Aufnahmeplätze anbietet</w:t>
      </w:r>
      <w:r w:rsidR="00D352B2" w:rsidRPr="00A62CA9">
        <w:rPr>
          <w:rFonts w:asciiTheme="majorHAnsi" w:eastAsia="Arial" w:hAnsiTheme="majorHAnsi" w:cstheme="majorHAnsi"/>
        </w:rPr>
        <w:t>.</w:t>
      </w:r>
    </w:p>
    <w:p w14:paraId="3FA2DE12" w14:textId="77777777" w:rsidR="00A62CA9" w:rsidRPr="00A62CA9" w:rsidRDefault="00A62CA9" w:rsidP="00A62CA9">
      <w:pPr>
        <w:pStyle w:val="Listenabsatz"/>
        <w:spacing w:after="0" w:line="360" w:lineRule="auto"/>
        <w:ind w:left="360" w:right="115"/>
        <w:jc w:val="center"/>
        <w:rPr>
          <w:rFonts w:asciiTheme="majorHAnsi" w:hAnsiTheme="majorHAnsi" w:cstheme="majorHAnsi"/>
        </w:rPr>
      </w:pPr>
    </w:p>
    <w:p w14:paraId="2D229B1B" w14:textId="77777777" w:rsidR="00A62CA9" w:rsidRDefault="00A62CA9" w:rsidP="00A62CA9">
      <w:pPr>
        <w:spacing w:after="0" w:line="360" w:lineRule="auto"/>
        <w:rPr>
          <w:rFonts w:asciiTheme="majorHAnsi" w:eastAsia="Arial" w:hAnsiTheme="majorHAnsi" w:cstheme="majorHAnsi"/>
          <w:i/>
        </w:rPr>
      </w:pPr>
    </w:p>
    <w:p w14:paraId="13157F29" w14:textId="77777777" w:rsidR="00A62CA9" w:rsidRDefault="00A62CA9" w:rsidP="00A62CA9">
      <w:pPr>
        <w:spacing w:after="0" w:line="360" w:lineRule="auto"/>
        <w:rPr>
          <w:rFonts w:asciiTheme="majorHAnsi" w:eastAsia="Arial" w:hAnsiTheme="majorHAnsi" w:cstheme="majorHAnsi"/>
          <w:i/>
        </w:rPr>
      </w:pPr>
    </w:p>
    <w:p w14:paraId="30F22DFE" w14:textId="23A52F54" w:rsidR="0005495D" w:rsidRPr="00A62CA9" w:rsidRDefault="0013644A" w:rsidP="00A62CA9">
      <w:pPr>
        <w:spacing w:after="0" w:line="360" w:lineRule="auto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  <w:i/>
        </w:rPr>
        <w:t xml:space="preserve"> </w:t>
      </w:r>
      <w:r w:rsidR="00A625B7" w:rsidRPr="00A62CA9">
        <w:rPr>
          <w:rFonts w:asciiTheme="majorHAnsi" w:eastAsia="Arial" w:hAnsiTheme="majorHAnsi" w:cstheme="majorHAnsi"/>
          <w:b/>
          <w:color w:val="E76B15"/>
        </w:rPr>
        <w:t>Menschenwürdiges</w:t>
      </w:r>
      <w:r w:rsidRPr="00A62CA9">
        <w:rPr>
          <w:rFonts w:asciiTheme="majorHAnsi" w:eastAsia="Arial" w:hAnsiTheme="majorHAnsi" w:cstheme="majorHAnsi"/>
          <w:b/>
          <w:color w:val="E76B15"/>
        </w:rPr>
        <w:t xml:space="preserve"> Ankommen gewährleisten</w:t>
      </w:r>
      <w:r w:rsidRPr="00A62CA9">
        <w:rPr>
          <w:rFonts w:asciiTheme="majorHAnsi" w:eastAsia="Arial" w:hAnsiTheme="majorHAnsi" w:cstheme="majorHAnsi"/>
          <w:i/>
        </w:rPr>
        <w:t xml:space="preserve"> </w:t>
      </w:r>
    </w:p>
    <w:p w14:paraId="3CD929A4" w14:textId="1918BD15" w:rsidR="006D1355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für ein langfristiges Ankommen sorgt, indem alle notwendigen Ressourcen für eine </w:t>
      </w:r>
      <w:r w:rsidR="006D1355" w:rsidRPr="00A62CA9">
        <w:rPr>
          <w:rFonts w:asciiTheme="majorHAnsi" w:eastAsia="Arial" w:hAnsiTheme="majorHAnsi" w:cstheme="majorHAnsi"/>
        </w:rPr>
        <w:t>angemessene</w:t>
      </w:r>
      <w:r w:rsidR="00A62CA9">
        <w:rPr>
          <w:rFonts w:asciiTheme="majorHAnsi" w:eastAsia="Arial" w:hAnsiTheme="majorHAnsi" w:cstheme="majorHAnsi"/>
        </w:rPr>
        <w:t xml:space="preserve"> </w:t>
      </w:r>
      <w:r w:rsidRPr="00A62CA9">
        <w:rPr>
          <w:rFonts w:asciiTheme="majorHAnsi" w:eastAsia="Arial" w:hAnsiTheme="majorHAnsi" w:cstheme="majorHAnsi"/>
        </w:rPr>
        <w:t xml:space="preserve">Versorgung, insbesondere in den Bereichen Wohnen, medizinische Versorgung und Bildung, zur Verfügung gestellt werden. </w:t>
      </w:r>
    </w:p>
    <w:p w14:paraId="1C708467" w14:textId="23941A7E" w:rsidR="00131BAD" w:rsidRPr="00A62CA9" w:rsidRDefault="00131BAD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</w:p>
    <w:p w14:paraId="46B9845E" w14:textId="65D3561A" w:rsidR="00131BAD" w:rsidRPr="00A62CA9" w:rsidRDefault="00131BAD" w:rsidP="00A62CA9">
      <w:pPr>
        <w:pStyle w:val="berschrift1"/>
        <w:spacing w:after="0" w:line="360" w:lineRule="auto"/>
        <w:ind w:left="-5" w:right="116"/>
        <w:rPr>
          <w:rFonts w:asciiTheme="majorHAnsi" w:hAnsiTheme="majorHAnsi" w:cstheme="majorHAnsi"/>
        </w:rPr>
      </w:pPr>
      <w:r w:rsidRPr="00A62CA9">
        <w:rPr>
          <w:rFonts w:asciiTheme="majorHAnsi" w:hAnsiTheme="majorHAnsi" w:cstheme="majorHAnsi"/>
        </w:rPr>
        <w:t>Aktive Unterstützung der Seenotrettung</w:t>
      </w:r>
      <w:r w:rsidRPr="00A62CA9">
        <w:rPr>
          <w:rFonts w:asciiTheme="majorHAnsi" w:hAnsiTheme="majorHAnsi" w:cstheme="majorHAnsi"/>
          <w:b w:val="0"/>
          <w:color w:val="000000"/>
        </w:rPr>
        <w:t xml:space="preserve"> </w:t>
      </w:r>
    </w:p>
    <w:p w14:paraId="1ECACB8A" w14:textId="622F1B42" w:rsidR="00131BAD" w:rsidRPr="00A62CA9" w:rsidRDefault="00131BAD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eastAsia="Arial" w:hAnsiTheme="majorHAnsi" w:cstheme="majorHAnsi"/>
        </w:rPr>
      </w:pPr>
      <w:r w:rsidRPr="00A62CA9">
        <w:rPr>
          <w:rFonts w:asciiTheme="majorHAnsi" w:eastAsia="Arial" w:hAnsiTheme="majorHAnsi" w:cstheme="majorHAnsi"/>
        </w:rPr>
        <w:t>sich öffentlich gegen die Kriminalisierung der Seenotrettung auf dem Mittelmeer positioniert und sich auf politischer Ebene für eine staatliche Seenotrettung einsetzt</w:t>
      </w:r>
      <w:r w:rsidR="006D1355" w:rsidRPr="00A62CA9">
        <w:rPr>
          <w:rFonts w:asciiTheme="majorHAnsi" w:eastAsia="Arial" w:hAnsiTheme="majorHAnsi" w:cstheme="majorHAnsi"/>
        </w:rPr>
        <w:t>,</w:t>
      </w:r>
    </w:p>
    <w:p w14:paraId="494457DF" w14:textId="77777777" w:rsidR="008E1757" w:rsidRPr="00A62CA9" w:rsidRDefault="00131BAD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eastAsia="Arial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sowie die Patenschaft und finanzielle Unterstützung für ein ziviles Seenotrettungsschiff übernimmt bzw. sich daran beteiligt. </w:t>
      </w:r>
    </w:p>
    <w:p w14:paraId="73029FCE" w14:textId="77777777" w:rsidR="00131BAD" w:rsidRPr="00A62CA9" w:rsidRDefault="00131BAD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</w:p>
    <w:p w14:paraId="55DB29F0" w14:textId="339E927B" w:rsidR="0005495D" w:rsidRPr="00A62CA9" w:rsidRDefault="0013644A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  <w:b/>
          <w:color w:val="E76B15"/>
        </w:rPr>
        <w:t>Nationale und europäische Vernetzung</w:t>
      </w:r>
      <w:r w:rsidRPr="00A62CA9">
        <w:rPr>
          <w:rFonts w:asciiTheme="majorHAnsi" w:eastAsia="Arial" w:hAnsiTheme="majorHAnsi" w:cstheme="majorHAnsi"/>
        </w:rPr>
        <w:t xml:space="preserve"> </w:t>
      </w:r>
    </w:p>
    <w:p w14:paraId="3E6043F3" w14:textId="77777777" w:rsidR="008E1757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>sich auf regionaler, nationaler und</w:t>
      </w:r>
      <w:r w:rsidR="0049599C" w:rsidRPr="00A62CA9">
        <w:rPr>
          <w:rFonts w:asciiTheme="majorHAnsi" w:eastAsia="Arial" w:hAnsiTheme="majorHAnsi" w:cstheme="majorHAnsi"/>
        </w:rPr>
        <w:t xml:space="preserve"> länderübergreifender</w:t>
      </w:r>
      <w:r w:rsidRPr="00A62CA9">
        <w:rPr>
          <w:rFonts w:asciiTheme="majorHAnsi" w:eastAsia="Arial" w:hAnsiTheme="majorHAnsi" w:cstheme="majorHAnsi"/>
        </w:rPr>
        <w:t xml:space="preserve"> Ebene aktiv für die Umsetzung der oben genannten Punkte einsetzt.</w:t>
      </w:r>
    </w:p>
    <w:p w14:paraId="21CEEC79" w14:textId="77777777" w:rsidR="00923C17" w:rsidRPr="00A62CA9" w:rsidRDefault="00923C17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</w:p>
    <w:p w14:paraId="53E4ACA9" w14:textId="57553D52" w:rsidR="0005495D" w:rsidRPr="00A62CA9" w:rsidRDefault="0013644A" w:rsidP="00A62CA9">
      <w:p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  <w:b/>
          <w:color w:val="E76B15"/>
        </w:rPr>
        <w:t>Bündnis Sichere Häfen</w:t>
      </w:r>
      <w:r w:rsidRPr="00A62CA9">
        <w:rPr>
          <w:rFonts w:asciiTheme="majorHAnsi" w:eastAsia="Arial" w:hAnsiTheme="majorHAnsi" w:cstheme="majorHAnsi"/>
        </w:rPr>
        <w:t xml:space="preserve"> </w:t>
      </w:r>
    </w:p>
    <w:p w14:paraId="06C0AC62" w14:textId="0D737574" w:rsidR="0005495D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>sich</w:t>
      </w:r>
      <w:r w:rsidR="0024442D" w:rsidRPr="00A62CA9">
        <w:rPr>
          <w:rFonts w:asciiTheme="majorHAnsi" w:eastAsia="Arial" w:hAnsiTheme="majorHAnsi" w:cstheme="majorHAnsi"/>
        </w:rPr>
        <w:t xml:space="preserve"> für ein</w:t>
      </w:r>
      <w:r w:rsidRPr="00A62CA9">
        <w:rPr>
          <w:rFonts w:asciiTheme="majorHAnsi" w:eastAsia="Arial" w:hAnsiTheme="majorHAnsi" w:cstheme="majorHAnsi"/>
        </w:rPr>
        <w:t xml:space="preserve"> Bündnis aller Sicheren Häfen in Europa zur aktiven Gestaltung einer menschenrechtskonformen europäischen Migrationspolitik </w:t>
      </w:r>
      <w:r w:rsidR="0024442D" w:rsidRPr="00A62CA9">
        <w:rPr>
          <w:rFonts w:asciiTheme="majorHAnsi" w:eastAsia="Arial" w:hAnsiTheme="majorHAnsi" w:cstheme="majorHAnsi"/>
        </w:rPr>
        <w:t>einsetzt.</w:t>
      </w:r>
    </w:p>
    <w:p w14:paraId="7108EE4C" w14:textId="77777777" w:rsidR="00923C17" w:rsidRPr="00A62CA9" w:rsidRDefault="00923C17" w:rsidP="00A62CA9">
      <w:pPr>
        <w:spacing w:after="0" w:line="360" w:lineRule="auto"/>
        <w:ind w:left="705" w:right="115"/>
        <w:jc w:val="both"/>
        <w:rPr>
          <w:rFonts w:asciiTheme="majorHAnsi" w:hAnsiTheme="majorHAnsi" w:cstheme="majorHAnsi"/>
        </w:rPr>
      </w:pPr>
    </w:p>
    <w:p w14:paraId="28A1EF0A" w14:textId="77777777" w:rsidR="0005495D" w:rsidRPr="00A62CA9" w:rsidRDefault="0013644A" w:rsidP="00A62CA9">
      <w:pPr>
        <w:pStyle w:val="berschrift1"/>
        <w:spacing w:after="0" w:line="360" w:lineRule="auto"/>
        <w:ind w:left="-5" w:right="116"/>
        <w:rPr>
          <w:rFonts w:asciiTheme="majorHAnsi" w:hAnsiTheme="majorHAnsi" w:cstheme="majorHAnsi"/>
          <w:color w:val="auto"/>
        </w:rPr>
      </w:pPr>
      <w:r w:rsidRPr="00A62CA9">
        <w:rPr>
          <w:rFonts w:asciiTheme="majorHAnsi" w:hAnsiTheme="majorHAnsi" w:cstheme="majorHAnsi"/>
        </w:rPr>
        <w:t>Transparenz</w:t>
      </w:r>
      <w:r w:rsidRPr="00A62CA9">
        <w:rPr>
          <w:rFonts w:asciiTheme="majorHAnsi" w:hAnsiTheme="majorHAnsi" w:cstheme="majorHAnsi"/>
          <w:b w:val="0"/>
          <w:color w:val="000000"/>
        </w:rPr>
        <w:t xml:space="preserve"> </w:t>
      </w:r>
    </w:p>
    <w:p w14:paraId="675C1864" w14:textId="310D3BCB" w:rsidR="0005495D" w:rsidRPr="00A62CA9" w:rsidRDefault="0013644A" w:rsidP="00A62CA9">
      <w:pPr>
        <w:pStyle w:val="Listenabsatz"/>
        <w:numPr>
          <w:ilvl w:val="0"/>
          <w:numId w:val="2"/>
        </w:numPr>
        <w:spacing w:after="0" w:line="360" w:lineRule="auto"/>
        <w:ind w:right="115"/>
        <w:jc w:val="both"/>
        <w:rPr>
          <w:rFonts w:asciiTheme="majorHAnsi" w:eastAsia="Arial" w:hAnsiTheme="majorHAnsi" w:cstheme="majorHAnsi"/>
          <w:color w:val="E76B15"/>
        </w:rPr>
      </w:pPr>
      <w:r w:rsidRPr="00A62CA9">
        <w:rPr>
          <w:rFonts w:asciiTheme="majorHAnsi" w:eastAsia="Arial" w:hAnsiTheme="majorHAnsi" w:cstheme="majorHAnsi"/>
          <w:color w:val="auto"/>
        </w:rPr>
        <w:t>alle unte</w:t>
      </w:r>
      <w:r w:rsidRPr="00A62CA9">
        <w:rPr>
          <w:rFonts w:asciiTheme="majorHAnsi" w:eastAsia="Arial" w:hAnsiTheme="majorHAnsi" w:cstheme="majorHAnsi"/>
        </w:rPr>
        <w:t xml:space="preserve">rnommenen Handlungen </w:t>
      </w:r>
      <w:r w:rsidR="0075664F" w:rsidRPr="00A62CA9">
        <w:rPr>
          <w:rFonts w:asciiTheme="majorHAnsi" w:eastAsia="Arial" w:hAnsiTheme="majorHAnsi" w:cstheme="majorHAnsi"/>
        </w:rPr>
        <w:t xml:space="preserve">zeitnah und fortlaufend </w:t>
      </w:r>
      <w:r w:rsidRPr="00A62CA9">
        <w:rPr>
          <w:rFonts w:asciiTheme="majorHAnsi" w:eastAsia="Arial" w:hAnsiTheme="majorHAnsi" w:cstheme="majorHAnsi"/>
        </w:rPr>
        <w:t>veröffentlicht, mit denen ______________ zu einem Sicheren Hafen wird.</w:t>
      </w:r>
      <w:r w:rsidRPr="00A62CA9">
        <w:rPr>
          <w:rFonts w:asciiTheme="majorHAnsi" w:eastAsia="Arial" w:hAnsiTheme="majorHAnsi" w:cstheme="majorHAnsi"/>
          <w:color w:val="E76B15"/>
        </w:rPr>
        <w:t xml:space="preserve"> </w:t>
      </w:r>
    </w:p>
    <w:p w14:paraId="32B63D71" w14:textId="145FD56C" w:rsidR="006D1355" w:rsidRPr="00A62CA9" w:rsidRDefault="006D1355" w:rsidP="00A62CA9">
      <w:pPr>
        <w:spacing w:after="0" w:line="360" w:lineRule="auto"/>
        <w:ind w:left="715" w:right="115" w:hanging="370"/>
        <w:jc w:val="both"/>
        <w:rPr>
          <w:rFonts w:asciiTheme="majorHAnsi" w:eastAsia="Arial" w:hAnsiTheme="majorHAnsi" w:cstheme="majorHAnsi"/>
          <w:color w:val="E76B15"/>
        </w:rPr>
      </w:pPr>
    </w:p>
    <w:p w14:paraId="3B8B3AA5" w14:textId="3ABC12F9" w:rsidR="006D1355" w:rsidRPr="00A62CA9" w:rsidRDefault="006D1355" w:rsidP="00A62CA9">
      <w:pPr>
        <w:spacing w:after="0" w:line="360" w:lineRule="auto"/>
        <w:ind w:left="715" w:right="115" w:hanging="370"/>
        <w:jc w:val="both"/>
        <w:rPr>
          <w:rFonts w:asciiTheme="majorHAnsi" w:hAnsiTheme="majorHAnsi" w:cstheme="majorHAnsi"/>
        </w:rPr>
      </w:pPr>
    </w:p>
    <w:p w14:paraId="5320924A" w14:textId="250E50B8" w:rsidR="0005495D" w:rsidRPr="00A62CA9" w:rsidRDefault="0013644A" w:rsidP="00A62CA9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A62CA9">
        <w:rPr>
          <w:rFonts w:asciiTheme="majorHAnsi" w:eastAsia="Arial" w:hAnsiTheme="majorHAnsi" w:cstheme="majorHAnsi"/>
        </w:rPr>
        <w:t xml:space="preserve"> </w:t>
      </w:r>
    </w:p>
    <w:sectPr w:rsidR="0005495D" w:rsidRPr="00A62CA9" w:rsidSect="00D352B2">
      <w:headerReference w:type="default" r:id="rId7"/>
      <w:pgSz w:w="11920" w:h="16860"/>
      <w:pgMar w:top="426" w:right="1320" w:bottom="1985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4E7CD" w14:textId="77777777" w:rsidR="0063634E" w:rsidRDefault="0063634E" w:rsidP="00D352B2">
      <w:pPr>
        <w:spacing w:after="0" w:line="240" w:lineRule="auto"/>
      </w:pPr>
      <w:r>
        <w:separator/>
      </w:r>
    </w:p>
  </w:endnote>
  <w:endnote w:type="continuationSeparator" w:id="0">
    <w:p w14:paraId="6D1C02E9" w14:textId="77777777" w:rsidR="0063634E" w:rsidRDefault="0063634E" w:rsidP="00D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7E3F9" w14:textId="77777777" w:rsidR="0063634E" w:rsidRDefault="0063634E" w:rsidP="00D352B2">
      <w:pPr>
        <w:spacing w:after="0" w:line="240" w:lineRule="auto"/>
      </w:pPr>
      <w:r>
        <w:separator/>
      </w:r>
    </w:p>
  </w:footnote>
  <w:footnote w:type="continuationSeparator" w:id="0">
    <w:p w14:paraId="13F213F8" w14:textId="77777777" w:rsidR="0063634E" w:rsidRDefault="0063634E" w:rsidP="00D3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B1CAD" w14:textId="250A3729" w:rsidR="00A62CA9" w:rsidRDefault="00A62CA9">
    <w:pPr>
      <w:pStyle w:val="Kopfzeile"/>
    </w:pPr>
    <w:r w:rsidRPr="00A62CA9">
      <w:rPr>
        <w:rFonts w:asciiTheme="majorHAnsi" w:hAnsiTheme="majorHAnsi" w:cstheme="majorHAnsi"/>
        <w:noProof/>
      </w:rPr>
      <w:drawing>
        <wp:inline distT="0" distB="0" distL="0" distR="0" wp14:anchorId="5F81A777" wp14:editId="0C026816">
          <wp:extent cx="5738865" cy="800772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8865" cy="80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2EA00" w14:textId="77777777" w:rsidR="00A62CA9" w:rsidRDefault="00A62C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D50A0"/>
    <w:multiLevelType w:val="hybridMultilevel"/>
    <w:tmpl w:val="810AFFC8"/>
    <w:lvl w:ilvl="0" w:tplc="2D3E122E">
      <w:start w:val="3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A49A0">
      <w:start w:val="1"/>
      <w:numFmt w:val="bullet"/>
      <w:lvlText w:val="●"/>
      <w:lvlJc w:val="left"/>
      <w:pPr>
        <w:ind w:left="14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48978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DC2F0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0778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AF25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CC9D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28CDB6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226F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A7C44"/>
    <w:multiLevelType w:val="hybridMultilevel"/>
    <w:tmpl w:val="4534351E"/>
    <w:lvl w:ilvl="0" w:tplc="274C0BF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color w:val="auto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C36F8"/>
    <w:multiLevelType w:val="hybridMultilevel"/>
    <w:tmpl w:val="15B87FDA"/>
    <w:lvl w:ilvl="0" w:tplc="642448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25" w:hanging="360"/>
      </w:pPr>
    </w:lvl>
    <w:lvl w:ilvl="2" w:tplc="0807001B" w:tentative="1">
      <w:start w:val="1"/>
      <w:numFmt w:val="lowerRoman"/>
      <w:lvlText w:val="%3."/>
      <w:lvlJc w:val="right"/>
      <w:pPr>
        <w:ind w:left="2145" w:hanging="180"/>
      </w:pPr>
    </w:lvl>
    <w:lvl w:ilvl="3" w:tplc="0807000F" w:tentative="1">
      <w:start w:val="1"/>
      <w:numFmt w:val="decimal"/>
      <w:lvlText w:val="%4."/>
      <w:lvlJc w:val="left"/>
      <w:pPr>
        <w:ind w:left="2865" w:hanging="360"/>
      </w:pPr>
    </w:lvl>
    <w:lvl w:ilvl="4" w:tplc="08070019" w:tentative="1">
      <w:start w:val="1"/>
      <w:numFmt w:val="lowerLetter"/>
      <w:lvlText w:val="%5."/>
      <w:lvlJc w:val="left"/>
      <w:pPr>
        <w:ind w:left="3585" w:hanging="360"/>
      </w:pPr>
    </w:lvl>
    <w:lvl w:ilvl="5" w:tplc="0807001B" w:tentative="1">
      <w:start w:val="1"/>
      <w:numFmt w:val="lowerRoman"/>
      <w:lvlText w:val="%6."/>
      <w:lvlJc w:val="right"/>
      <w:pPr>
        <w:ind w:left="4305" w:hanging="180"/>
      </w:pPr>
    </w:lvl>
    <w:lvl w:ilvl="6" w:tplc="0807000F" w:tentative="1">
      <w:start w:val="1"/>
      <w:numFmt w:val="decimal"/>
      <w:lvlText w:val="%7."/>
      <w:lvlJc w:val="left"/>
      <w:pPr>
        <w:ind w:left="5025" w:hanging="360"/>
      </w:pPr>
    </w:lvl>
    <w:lvl w:ilvl="7" w:tplc="08070019" w:tentative="1">
      <w:start w:val="1"/>
      <w:numFmt w:val="lowerLetter"/>
      <w:lvlText w:val="%8."/>
      <w:lvlJc w:val="left"/>
      <w:pPr>
        <w:ind w:left="5745" w:hanging="360"/>
      </w:pPr>
    </w:lvl>
    <w:lvl w:ilvl="8" w:tplc="08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5D"/>
    <w:rsid w:val="0005495D"/>
    <w:rsid w:val="00131BAD"/>
    <w:rsid w:val="0013644A"/>
    <w:rsid w:val="001F7C01"/>
    <w:rsid w:val="0024442D"/>
    <w:rsid w:val="002C10D3"/>
    <w:rsid w:val="00413AA6"/>
    <w:rsid w:val="00474B44"/>
    <w:rsid w:val="0049599C"/>
    <w:rsid w:val="0057403D"/>
    <w:rsid w:val="0063634E"/>
    <w:rsid w:val="006D1355"/>
    <w:rsid w:val="0075664F"/>
    <w:rsid w:val="00844543"/>
    <w:rsid w:val="008E1757"/>
    <w:rsid w:val="0092092A"/>
    <w:rsid w:val="00923C17"/>
    <w:rsid w:val="00A1597E"/>
    <w:rsid w:val="00A625B7"/>
    <w:rsid w:val="00A62CA9"/>
    <w:rsid w:val="00B76EAB"/>
    <w:rsid w:val="00BA1A88"/>
    <w:rsid w:val="00C86D83"/>
    <w:rsid w:val="00D352B2"/>
    <w:rsid w:val="00EC4B0E"/>
    <w:rsid w:val="00F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8ACF"/>
  <w15:docId w15:val="{E0B9C739-3771-4B95-B021-81DDBAD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17"/>
      <w:ind w:left="10" w:right="131" w:hanging="10"/>
      <w:jc w:val="both"/>
      <w:outlineLvl w:val="0"/>
    </w:pPr>
    <w:rPr>
      <w:rFonts w:ascii="Arial" w:eastAsia="Arial" w:hAnsi="Arial" w:cs="Arial"/>
      <w:b/>
      <w:color w:val="E76B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b/>
      <w:color w:val="E76B15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D3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2B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3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2B2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92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Noack</dc:creator>
  <cp:keywords/>
  <cp:lastModifiedBy>Anne Noack</cp:lastModifiedBy>
  <cp:revision>3</cp:revision>
  <dcterms:created xsi:type="dcterms:W3CDTF">2020-06-12T13:25:00Z</dcterms:created>
  <dcterms:modified xsi:type="dcterms:W3CDTF">2020-06-12T13:34:00Z</dcterms:modified>
</cp:coreProperties>
</file>